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340CB2" w:rsidRPr="005A647F" w:rsidTr="000C0BA1">
        <w:trPr>
          <w:trHeight w:val="1985"/>
        </w:trPr>
        <w:tc>
          <w:tcPr>
            <w:tcW w:w="4614" w:type="dxa"/>
          </w:tcPr>
          <w:p w:rsidR="00340CB2" w:rsidRPr="005A647F" w:rsidRDefault="00340CB2" w:rsidP="000C0BA1">
            <w:pPr>
              <w:spacing w:line="0" w:lineRule="atLeast"/>
              <w:jc w:val="center"/>
              <w:rPr>
                <w:b/>
                <w:bCs/>
                <w:spacing w:val="-8"/>
                <w:sz w:val="26"/>
                <w:szCs w:val="26"/>
              </w:rPr>
            </w:pPr>
            <w:r w:rsidRPr="005A647F">
              <w:rPr>
                <w:spacing w:val="-16"/>
                <w:sz w:val="26"/>
                <w:szCs w:val="26"/>
              </w:rPr>
              <w:t>SỞ GD &amp; ĐT QUẢNG NAM</w:t>
            </w:r>
          </w:p>
          <w:p w:rsidR="00340CB2" w:rsidRPr="005A647F" w:rsidRDefault="00340CB2" w:rsidP="000C0BA1">
            <w:pPr>
              <w:spacing w:line="0" w:lineRule="atLeast"/>
              <w:rPr>
                <w:b/>
                <w:bCs/>
                <w:spacing w:val="-8"/>
                <w:sz w:val="26"/>
                <w:szCs w:val="26"/>
              </w:rPr>
            </w:pPr>
            <w:r w:rsidRPr="005A647F">
              <w:rPr>
                <w:b/>
                <w:bCs/>
                <w:spacing w:val="-8"/>
                <w:sz w:val="26"/>
                <w:szCs w:val="26"/>
              </w:rPr>
              <w:t xml:space="preserve">    TRƯỜNG THPT LƯƠNG THẾ VINH</w:t>
            </w:r>
          </w:p>
          <w:p w:rsidR="00340CB2" w:rsidRPr="005A647F" w:rsidRDefault="00413153" w:rsidP="000C0BA1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336123</wp:posOffset>
                      </wp:positionH>
                      <wp:positionV relativeFrom="paragraph">
                        <wp:posOffset>142257</wp:posOffset>
                      </wp:positionV>
                      <wp:extent cx="1504950" cy="420786"/>
                      <wp:effectExtent l="0" t="0" r="19050" b="1778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42078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40CB2" w:rsidRDefault="00340CB2" w:rsidP="00340CB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26.45pt;margin-top:11.2pt;width:118.5pt;height:33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">
                      <v:textbox>
                        <w:txbxContent>
                          <w:p w:rsidR="00340CB2" w:rsidRDefault="00340CB2" w:rsidP="00340CB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40CB2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44449</wp:posOffset>
                      </wp:positionV>
                      <wp:extent cx="990600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3BE364" id="Straight Connector 5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:rsidR="00340CB2" w:rsidRPr="005A647F" w:rsidRDefault="00340CB2" w:rsidP="000C0BA1">
            <w:pPr>
              <w:jc w:val="center"/>
              <w:rPr>
                <w:sz w:val="26"/>
                <w:szCs w:val="26"/>
              </w:rPr>
            </w:pPr>
          </w:p>
          <w:p w:rsidR="00340CB2" w:rsidRPr="005A647F" w:rsidRDefault="00340CB2" w:rsidP="000C0BA1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A647F">
              <w:rPr>
                <w:sz w:val="26"/>
                <w:szCs w:val="26"/>
              </w:rPr>
              <w:tab/>
            </w:r>
          </w:p>
          <w:p w:rsidR="00340CB2" w:rsidRPr="005A647F" w:rsidRDefault="00340CB2" w:rsidP="000C0BA1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5A647F">
              <w:rPr>
                <w:sz w:val="26"/>
                <w:szCs w:val="26"/>
              </w:rPr>
              <w:t xml:space="preserve">         (</w:t>
            </w:r>
            <w:r w:rsidRPr="005A647F">
              <w:rPr>
                <w:i/>
                <w:sz w:val="26"/>
                <w:szCs w:val="26"/>
              </w:rPr>
              <w:t xml:space="preserve">Đề gồm có </w:t>
            </w:r>
            <w:r w:rsidR="009F6DAD">
              <w:rPr>
                <w:i/>
                <w:sz w:val="26"/>
                <w:szCs w:val="26"/>
              </w:rPr>
              <w:t xml:space="preserve">2 </w:t>
            </w:r>
            <w:r w:rsidRPr="005A647F">
              <w:rPr>
                <w:i/>
                <w:sz w:val="26"/>
                <w:szCs w:val="26"/>
              </w:rPr>
              <w:t>trang</w:t>
            </w:r>
            <w:r w:rsidRPr="005A647F">
              <w:rPr>
                <w:sz w:val="26"/>
                <w:szCs w:val="26"/>
              </w:rPr>
              <w:t>)</w:t>
            </w:r>
          </w:p>
        </w:tc>
        <w:tc>
          <w:tcPr>
            <w:tcW w:w="5842" w:type="dxa"/>
          </w:tcPr>
          <w:p w:rsidR="00340CB2" w:rsidRPr="005A647F" w:rsidRDefault="00340CB2" w:rsidP="000C0BA1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5A647F">
              <w:rPr>
                <w:b/>
                <w:sz w:val="26"/>
                <w:szCs w:val="26"/>
              </w:rPr>
              <w:t xml:space="preserve">KIỂM TRA GIỮA KỲ </w:t>
            </w:r>
            <w:r w:rsidR="00802FE4">
              <w:rPr>
                <w:b/>
                <w:sz w:val="26"/>
                <w:szCs w:val="26"/>
              </w:rPr>
              <w:t>II</w:t>
            </w:r>
            <w:r w:rsidRPr="005A647F">
              <w:rPr>
                <w:b/>
                <w:sz w:val="26"/>
                <w:szCs w:val="26"/>
              </w:rPr>
              <w:t xml:space="preserve"> NĂM HỌC 202</w:t>
            </w:r>
            <w:r w:rsidRPr="005A647F">
              <w:rPr>
                <w:b/>
                <w:sz w:val="26"/>
                <w:szCs w:val="26"/>
                <w:lang w:val="vi-VN"/>
              </w:rPr>
              <w:t>2</w:t>
            </w:r>
            <w:r w:rsidRPr="005A647F">
              <w:rPr>
                <w:b/>
                <w:sz w:val="26"/>
                <w:szCs w:val="26"/>
              </w:rPr>
              <w:t>-202</w:t>
            </w:r>
            <w:r w:rsidRPr="005A647F">
              <w:rPr>
                <w:b/>
                <w:sz w:val="26"/>
                <w:szCs w:val="26"/>
                <w:lang w:val="vi-VN"/>
              </w:rPr>
              <w:t>3</w:t>
            </w:r>
          </w:p>
          <w:p w:rsidR="00340CB2" w:rsidRPr="00116033" w:rsidRDefault="00340CB2" w:rsidP="000C0BA1">
            <w:pPr>
              <w:spacing w:before="60"/>
              <w:jc w:val="center"/>
              <w:rPr>
                <w:b/>
                <w:sz w:val="26"/>
                <w:szCs w:val="26"/>
                <w:lang w:val="vi-VN"/>
              </w:rPr>
            </w:pPr>
            <w:r w:rsidRPr="00732000">
              <w:rPr>
                <w:b/>
                <w:sz w:val="26"/>
                <w:szCs w:val="26"/>
                <w:lang w:val="vi-VN"/>
              </w:rPr>
              <w:t>Môn:   ĐỊA</w:t>
            </w:r>
            <w:r w:rsidR="00802FE4" w:rsidRPr="00802FE4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732000">
              <w:rPr>
                <w:b/>
                <w:sz w:val="26"/>
                <w:szCs w:val="26"/>
                <w:lang w:val="vi-VN"/>
              </w:rPr>
              <w:t xml:space="preserve">  – Lớp  1</w:t>
            </w:r>
            <w:r w:rsidRPr="00116033">
              <w:rPr>
                <w:b/>
                <w:sz w:val="26"/>
                <w:szCs w:val="26"/>
                <w:lang w:val="vi-VN"/>
              </w:rPr>
              <w:t>1</w:t>
            </w:r>
          </w:p>
          <w:p w:rsidR="00340CB2" w:rsidRPr="00732000" w:rsidRDefault="00340CB2" w:rsidP="000C0BA1">
            <w:pPr>
              <w:spacing w:before="60"/>
              <w:jc w:val="center"/>
              <w:rPr>
                <w:sz w:val="26"/>
                <w:szCs w:val="26"/>
                <w:lang w:val="vi-VN"/>
              </w:rPr>
            </w:pPr>
            <w:r w:rsidRPr="00732000">
              <w:rPr>
                <w:sz w:val="26"/>
                <w:szCs w:val="26"/>
                <w:lang w:val="vi-VN"/>
              </w:rPr>
              <w:t xml:space="preserve">Thời gian: </w:t>
            </w:r>
            <w:r w:rsidRPr="00116033">
              <w:rPr>
                <w:sz w:val="26"/>
                <w:szCs w:val="26"/>
                <w:lang w:val="vi-VN"/>
              </w:rPr>
              <w:t>45</w:t>
            </w:r>
            <w:r w:rsidRPr="00732000">
              <w:rPr>
                <w:sz w:val="26"/>
                <w:szCs w:val="26"/>
                <w:lang w:val="vi-VN"/>
              </w:rPr>
              <w:t xml:space="preserve"> phút (không kể thời gian giao đề)   </w:t>
            </w:r>
          </w:p>
          <w:p w:rsidR="00340CB2" w:rsidRPr="00732000" w:rsidRDefault="00340CB2" w:rsidP="000C0BA1">
            <w:pPr>
              <w:jc w:val="center"/>
              <w:rPr>
                <w:sz w:val="26"/>
                <w:szCs w:val="26"/>
                <w:lang w:val="vi-VN"/>
              </w:rPr>
            </w:pPr>
            <w:r w:rsidRPr="00732000">
              <w:rPr>
                <w:sz w:val="26"/>
                <w:szCs w:val="26"/>
                <w:lang w:val="vi-VN"/>
              </w:rPr>
              <w:t xml:space="preserve">                                                   </w:t>
            </w:r>
          </w:p>
          <w:tbl>
            <w:tblPr>
              <w:tblW w:w="1923" w:type="dxa"/>
              <w:tblInd w:w="34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23"/>
            </w:tblGrid>
            <w:tr w:rsidR="00340CB2" w:rsidRPr="005A647F" w:rsidTr="000C0BA1">
              <w:trPr>
                <w:trHeight w:val="388"/>
              </w:trPr>
              <w:tc>
                <w:tcPr>
                  <w:tcW w:w="1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40CB2" w:rsidRPr="005A647F" w:rsidRDefault="00340CB2" w:rsidP="000C0BA1">
                  <w:pPr>
                    <w:spacing w:before="60"/>
                    <w:rPr>
                      <w:b/>
                      <w:sz w:val="26"/>
                      <w:szCs w:val="26"/>
                    </w:rPr>
                  </w:pPr>
                  <w:r w:rsidRPr="005A647F">
                    <w:rPr>
                      <w:b/>
                      <w:sz w:val="26"/>
                      <w:szCs w:val="26"/>
                    </w:rPr>
                    <w:t>MÃ ĐỀ</w:t>
                  </w:r>
                  <w:r>
                    <w:rPr>
                      <w:b/>
                      <w:sz w:val="26"/>
                      <w:szCs w:val="26"/>
                    </w:rPr>
                    <w:t xml:space="preserve">   6</w:t>
                  </w:r>
                  <w:r w:rsidRPr="005A647F">
                    <w:rPr>
                      <w:b/>
                      <w:sz w:val="26"/>
                      <w:szCs w:val="26"/>
                    </w:rPr>
                    <w:t>0</w:t>
                  </w:r>
                  <w:r>
                    <w:rPr>
                      <w:b/>
                      <w:sz w:val="26"/>
                      <w:szCs w:val="26"/>
                    </w:rPr>
                    <w:t>3</w:t>
                  </w:r>
                  <w:r w:rsidRPr="005A647F">
                    <w:rPr>
                      <w:b/>
                      <w:sz w:val="26"/>
                      <w:szCs w:val="26"/>
                    </w:rPr>
                    <w:t xml:space="preserve">                                                                   </w:t>
                  </w:r>
                </w:p>
              </w:tc>
            </w:tr>
          </w:tbl>
          <w:p w:rsidR="00340CB2" w:rsidRPr="005A647F" w:rsidRDefault="00340CB2" w:rsidP="000C0BA1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340CB2" w:rsidRPr="005A647F" w:rsidRDefault="00340CB2" w:rsidP="00340CB2">
      <w:pPr>
        <w:spacing w:after="60"/>
        <w:ind w:right="422"/>
        <w:jc w:val="both"/>
        <w:rPr>
          <w:b/>
          <w:sz w:val="26"/>
          <w:szCs w:val="26"/>
          <w:u w:val="single"/>
        </w:rPr>
      </w:pPr>
      <w:r w:rsidRPr="005A647F">
        <w:rPr>
          <w:i/>
          <w:sz w:val="26"/>
          <w:szCs w:val="26"/>
        </w:rPr>
        <w:t>Họ và tên học sinh:……………………………………Số báo danh:………………......Lớp…….</w:t>
      </w:r>
    </w:p>
    <w:p w:rsidR="00340CB2" w:rsidRPr="00116033" w:rsidRDefault="00340CB2" w:rsidP="00340CB2">
      <w:pPr>
        <w:ind w:right="422"/>
        <w:jc w:val="both"/>
        <w:rPr>
          <w:b/>
          <w:sz w:val="26"/>
          <w:szCs w:val="26"/>
        </w:rPr>
      </w:pPr>
      <w:r w:rsidRPr="00116033">
        <w:rPr>
          <w:b/>
          <w:sz w:val="26"/>
          <w:szCs w:val="26"/>
        </w:rPr>
        <w:t xml:space="preserve">A/ TRẮC NGHIỆM: (5.0 điểm). 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1</w:t>
      </w:r>
      <w:r w:rsidRPr="00A71172">
        <w:rPr>
          <w:rFonts w:eastAsia="Calibri"/>
          <w:b/>
          <w:bCs/>
          <w:sz w:val="26"/>
          <w:szCs w:val="26"/>
        </w:rPr>
        <w:t xml:space="preserve">. Các hải cảng lớn của Nhật Bản là </w:t>
      </w:r>
    </w:p>
    <w:p w:rsidR="00340CB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 Cô-bê, I-ô-cô-ha-ma, Tô-ki-ô, Ô-xa-ca. </w:t>
      </w:r>
      <w:r w:rsidR="00340CB2" w:rsidRPr="00A71172">
        <w:rPr>
          <w:rFonts w:eastAsia="Calibri"/>
          <w:sz w:val="26"/>
          <w:szCs w:val="26"/>
        </w:rPr>
        <w:tab/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>B.</w:t>
      </w:r>
      <w:r w:rsidR="00340CB2" w:rsidRPr="00340CB2">
        <w:rPr>
          <w:rFonts w:eastAsia="Calibri"/>
          <w:b/>
          <w:sz w:val="26"/>
          <w:szCs w:val="26"/>
        </w:rPr>
        <w:t xml:space="preserve"> </w:t>
      </w:r>
      <w:r w:rsidR="00340CB2" w:rsidRPr="00A71172">
        <w:rPr>
          <w:rFonts w:eastAsia="Calibri"/>
          <w:sz w:val="26"/>
          <w:szCs w:val="26"/>
        </w:rPr>
        <w:t xml:space="preserve"> Cô-bê, I-ô-cô-ha-ma, Tô-ki-ô, Na-ga-xa-ki.</w:t>
      </w:r>
    </w:p>
    <w:p w:rsidR="00340CB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>C.</w:t>
      </w:r>
      <w:r w:rsidR="00340CB2" w:rsidRPr="00340CB2">
        <w:rPr>
          <w:rFonts w:eastAsia="Calibri"/>
          <w:b/>
          <w:sz w:val="26"/>
          <w:szCs w:val="26"/>
        </w:rPr>
        <w:t xml:space="preserve"> </w:t>
      </w:r>
      <w:r w:rsidR="00340CB2" w:rsidRPr="00A71172">
        <w:rPr>
          <w:rFonts w:eastAsia="Calibri"/>
          <w:sz w:val="26"/>
          <w:szCs w:val="26"/>
        </w:rPr>
        <w:t>Cô-bê, I-ô-cô-ha-ma, Tô-ki-ô, Ha-chi-nô-hê.</w:t>
      </w:r>
      <w:r w:rsidR="00340CB2" w:rsidRPr="00A71172">
        <w:rPr>
          <w:rFonts w:eastAsia="Calibri"/>
          <w:sz w:val="26"/>
          <w:szCs w:val="26"/>
        </w:rPr>
        <w:tab/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D. </w:t>
      </w:r>
      <w:r w:rsidR="00340CB2" w:rsidRPr="00A71172">
        <w:rPr>
          <w:rFonts w:eastAsia="Calibri"/>
          <w:sz w:val="26"/>
          <w:szCs w:val="26"/>
        </w:rPr>
        <w:t>Cô-bê, I-ô-cô-ha-ma, Tô-ki-ô, Cô-chi.</w:t>
      </w:r>
    </w:p>
    <w:p w:rsidR="00802FE4" w:rsidRPr="00116033" w:rsidRDefault="00340CB2" w:rsidP="00802FE4">
      <w:pPr>
        <w:tabs>
          <w:tab w:val="left" w:pos="2835"/>
        </w:tabs>
        <w:rPr>
          <w:b/>
          <w:bCs/>
          <w:sz w:val="26"/>
          <w:szCs w:val="26"/>
        </w:rPr>
      </w:pPr>
      <w:r w:rsidRPr="00D46231">
        <w:rPr>
          <w:rFonts w:eastAsia="Calibri"/>
          <w:b/>
          <w:sz w:val="26"/>
          <w:szCs w:val="26"/>
        </w:rPr>
        <w:t>Câu 2</w:t>
      </w:r>
      <w:r w:rsidRPr="00A71172">
        <w:rPr>
          <w:rFonts w:eastAsia="Calibri"/>
          <w:sz w:val="26"/>
          <w:szCs w:val="26"/>
        </w:rPr>
        <w:t xml:space="preserve">. </w:t>
      </w:r>
      <w:r w:rsidR="00802FE4" w:rsidRPr="00116033">
        <w:rPr>
          <w:b/>
          <w:bCs/>
          <w:sz w:val="26"/>
          <w:szCs w:val="26"/>
        </w:rPr>
        <w:t>Cho bảng số liệu : Sản lượng lương thực của Liên Bang Nga (đơn vị : triệu tấn)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1915"/>
        <w:gridCol w:w="1916"/>
      </w:tblGrid>
      <w:tr w:rsidR="00802FE4" w:rsidRPr="00116033" w:rsidTr="00D46231">
        <w:trPr>
          <w:jc w:val="center"/>
        </w:trPr>
        <w:tc>
          <w:tcPr>
            <w:tcW w:w="1915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1915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1995</w:t>
            </w:r>
          </w:p>
        </w:tc>
        <w:tc>
          <w:tcPr>
            <w:tcW w:w="1915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1999</w:t>
            </w:r>
          </w:p>
        </w:tc>
        <w:tc>
          <w:tcPr>
            <w:tcW w:w="1915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2001</w:t>
            </w:r>
          </w:p>
        </w:tc>
        <w:tc>
          <w:tcPr>
            <w:tcW w:w="1916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2005</w:t>
            </w:r>
          </w:p>
        </w:tc>
      </w:tr>
      <w:tr w:rsidR="00802FE4" w:rsidRPr="00116033" w:rsidTr="00D46231">
        <w:trPr>
          <w:jc w:val="center"/>
        </w:trPr>
        <w:tc>
          <w:tcPr>
            <w:tcW w:w="1915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Sản lượng</w:t>
            </w:r>
          </w:p>
        </w:tc>
        <w:tc>
          <w:tcPr>
            <w:tcW w:w="1915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62,0</w:t>
            </w:r>
          </w:p>
        </w:tc>
        <w:tc>
          <w:tcPr>
            <w:tcW w:w="1915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53,8</w:t>
            </w:r>
          </w:p>
        </w:tc>
        <w:tc>
          <w:tcPr>
            <w:tcW w:w="1915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83,6</w:t>
            </w:r>
          </w:p>
        </w:tc>
        <w:tc>
          <w:tcPr>
            <w:tcW w:w="1916" w:type="dxa"/>
          </w:tcPr>
          <w:p w:rsidR="00802FE4" w:rsidRPr="00116033" w:rsidRDefault="00802FE4" w:rsidP="00D46231">
            <w:pPr>
              <w:tabs>
                <w:tab w:val="left" w:pos="2835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116033">
              <w:rPr>
                <w:b/>
                <w:bCs/>
                <w:sz w:val="26"/>
                <w:szCs w:val="26"/>
              </w:rPr>
              <w:t>78,2</w:t>
            </w:r>
          </w:p>
        </w:tc>
      </w:tr>
    </w:tbl>
    <w:p w:rsidR="00340CB2" w:rsidRPr="00A71172" w:rsidRDefault="00802FE4" w:rsidP="00340CB2">
      <w:pPr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   </w:t>
      </w:r>
      <w:r w:rsidR="00340CB2" w:rsidRPr="00A71172">
        <w:rPr>
          <w:rFonts w:eastAsia="Calibri"/>
          <w:sz w:val="26"/>
          <w:szCs w:val="26"/>
        </w:rPr>
        <w:t>Tốc độ tăng trưởng sản lượng lương thực của Liên Bang Nga năm 2005 so với năm 1995 là</w:t>
      </w:r>
    </w:p>
    <w:p w:rsidR="00340CB2" w:rsidRPr="00A71172" w:rsidRDefault="00D46231" w:rsidP="00D46231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132,4%. </w:t>
      </w:r>
      <w:r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>164,7%.</w:t>
      </w:r>
      <w:r>
        <w:rPr>
          <w:rFonts w:eastAsia="Calibri"/>
          <w:sz w:val="26"/>
          <w:szCs w:val="26"/>
        </w:rPr>
        <w:t xml:space="preserve">                    </w:t>
      </w:r>
      <w:r w:rsidR="00340CB2" w:rsidRPr="00A71172">
        <w:rPr>
          <w:rFonts w:eastAsia="Calibri"/>
          <w:b/>
          <w:sz w:val="26"/>
          <w:szCs w:val="26"/>
        </w:rPr>
        <w:t>C.</w:t>
      </w:r>
      <w:r w:rsidR="00340CB2" w:rsidRPr="00340CB2">
        <w:rPr>
          <w:rFonts w:eastAsia="Calibri"/>
          <w:b/>
          <w:sz w:val="26"/>
          <w:szCs w:val="26"/>
        </w:rPr>
        <w:t xml:space="preserve"> </w:t>
      </w:r>
      <w:r w:rsidR="00340CB2" w:rsidRPr="00A71172">
        <w:rPr>
          <w:rFonts w:eastAsia="Calibri"/>
          <w:sz w:val="26"/>
          <w:szCs w:val="26"/>
        </w:rPr>
        <w:t xml:space="preserve">125,7 %. </w:t>
      </w:r>
      <w:r w:rsidR="00340CB2">
        <w:rPr>
          <w:rFonts w:eastAsia="Calibri"/>
          <w:sz w:val="26"/>
          <w:szCs w:val="26"/>
        </w:rPr>
        <w:t xml:space="preserve">     </w:t>
      </w:r>
      <w:r>
        <w:rPr>
          <w:rFonts w:eastAsia="Calibri"/>
          <w:sz w:val="26"/>
          <w:szCs w:val="26"/>
        </w:rPr>
        <w:t xml:space="preserve">             </w:t>
      </w:r>
      <w:r w:rsidR="00340CB2" w:rsidRPr="00A71172">
        <w:rPr>
          <w:rFonts w:eastAsia="Calibri"/>
          <w:b/>
          <w:sz w:val="26"/>
          <w:szCs w:val="26"/>
        </w:rPr>
        <w:t xml:space="preserve">D. </w:t>
      </w:r>
      <w:r w:rsidR="00340CB2" w:rsidRPr="00A71172">
        <w:rPr>
          <w:rFonts w:eastAsia="Calibri"/>
          <w:sz w:val="26"/>
          <w:szCs w:val="26"/>
        </w:rPr>
        <w:t xml:space="preserve">126,1 %. 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3.</w:t>
      </w:r>
      <w:r w:rsidRPr="00A71172">
        <w:rPr>
          <w:rFonts w:eastAsia="Calibri"/>
          <w:b/>
          <w:bCs/>
          <w:sz w:val="26"/>
          <w:szCs w:val="26"/>
        </w:rPr>
        <w:t xml:space="preserve"> Đảo có diện tích lớn nhất Nhật Bản là </w:t>
      </w:r>
    </w:p>
    <w:p w:rsidR="00340CB2" w:rsidRPr="00A71172" w:rsidRDefault="00D46231" w:rsidP="00D46231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Hôn – su.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>Kiu – xiu.</w:t>
      </w:r>
      <w:r>
        <w:rPr>
          <w:rFonts w:eastAsia="Calibri"/>
          <w:sz w:val="26"/>
          <w:szCs w:val="26"/>
        </w:rPr>
        <w:t xml:space="preserve">                 </w:t>
      </w:r>
      <w:r w:rsidR="00340CB2" w:rsidRPr="00A71172">
        <w:rPr>
          <w:rFonts w:eastAsia="Calibri"/>
          <w:b/>
          <w:sz w:val="26"/>
          <w:szCs w:val="26"/>
        </w:rPr>
        <w:t>C.</w:t>
      </w:r>
      <w:r w:rsidR="00340CB2" w:rsidRPr="00340CB2">
        <w:rPr>
          <w:rFonts w:eastAsia="Calibri"/>
          <w:b/>
          <w:sz w:val="26"/>
          <w:szCs w:val="26"/>
        </w:rPr>
        <w:t xml:space="preserve"> </w:t>
      </w:r>
      <w:r w:rsidR="00340CB2" w:rsidRPr="00A71172">
        <w:rPr>
          <w:rFonts w:eastAsia="Calibri"/>
          <w:sz w:val="26"/>
          <w:szCs w:val="26"/>
        </w:rPr>
        <w:t xml:space="preserve">Hô – cai – đô. </w:t>
      </w:r>
      <w:r w:rsidR="00340CB2"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</w:rPr>
        <w:t xml:space="preserve">  </w:t>
      </w:r>
      <w:r w:rsidR="00340CB2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    </w:t>
      </w:r>
      <w:r w:rsidR="00340CB2" w:rsidRPr="00A71172">
        <w:rPr>
          <w:rFonts w:eastAsia="Calibri"/>
          <w:b/>
          <w:sz w:val="26"/>
          <w:szCs w:val="26"/>
        </w:rPr>
        <w:t xml:space="preserve">D. </w:t>
      </w:r>
      <w:r w:rsidR="00340CB2" w:rsidRPr="00A71172">
        <w:rPr>
          <w:rFonts w:eastAsia="Calibri"/>
          <w:sz w:val="26"/>
          <w:szCs w:val="26"/>
        </w:rPr>
        <w:t xml:space="preserve">Xi – cô – cư . 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4.</w:t>
      </w:r>
      <w:r w:rsidRPr="00A71172">
        <w:rPr>
          <w:rFonts w:eastAsia="Calibri"/>
          <w:b/>
          <w:bCs/>
          <w:sz w:val="26"/>
          <w:szCs w:val="26"/>
        </w:rPr>
        <w:t xml:space="preserve"> Gió mùa đông từ lục địa Á – Âu thổi đến Nhật Bản trở nên ẩm ướt do đi qua </w:t>
      </w:r>
    </w:p>
    <w:p w:rsidR="00340CB2" w:rsidRPr="00A71172" w:rsidRDefault="00D46231" w:rsidP="00D46231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biển Ô-khốt. </w:t>
      </w:r>
      <w:r w:rsidR="00340CB2"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</w:rPr>
        <w:t xml:space="preserve">                     </w:t>
      </w:r>
      <w:r w:rsidR="00340CB2">
        <w:rPr>
          <w:rFonts w:eastAsia="Calibri"/>
          <w:sz w:val="26"/>
          <w:szCs w:val="26"/>
        </w:rPr>
        <w:t xml:space="preserve"> </w:t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 xml:space="preserve">Thái Bình Dương. </w:t>
      </w:r>
      <w:r w:rsidR="00340CB2">
        <w:rPr>
          <w:rFonts w:eastAsia="Calibri"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C. </w:t>
      </w:r>
      <w:r w:rsidR="00340CB2" w:rsidRPr="00A71172">
        <w:rPr>
          <w:rFonts w:eastAsia="Calibri"/>
          <w:sz w:val="26"/>
          <w:szCs w:val="26"/>
        </w:rPr>
        <w:t xml:space="preserve">biển Nhật Bản. </w:t>
      </w:r>
      <w:r w:rsidR="00340CB2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 xml:space="preserve">     </w:t>
      </w:r>
      <w:r w:rsidR="00340CB2" w:rsidRPr="00A71172">
        <w:rPr>
          <w:rFonts w:eastAsia="Calibri"/>
          <w:b/>
          <w:sz w:val="26"/>
          <w:szCs w:val="26"/>
        </w:rPr>
        <w:t>D.</w:t>
      </w:r>
      <w:r w:rsidR="00340CB2" w:rsidRPr="00A71172">
        <w:rPr>
          <w:rFonts w:eastAsia="Calibri"/>
          <w:sz w:val="26"/>
          <w:szCs w:val="26"/>
        </w:rPr>
        <w:t xml:space="preserve"> đảo Hô-cai-đô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5.</w:t>
      </w:r>
      <w:r w:rsidRPr="00A71172">
        <w:rPr>
          <w:rFonts w:eastAsia="Calibri"/>
          <w:b/>
          <w:bCs/>
          <w:sz w:val="26"/>
          <w:szCs w:val="26"/>
        </w:rPr>
        <w:t xml:space="preserve"> Loại hình vận tải nào có vai trò quan trọng trong sự thúc đẩy sự phát triển kinh tế của vùng Đông Xibia ?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 Đường hàng không.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 xml:space="preserve">Đường biển. 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C. </w:t>
      </w:r>
      <w:r w:rsidR="00340CB2" w:rsidRPr="00A71172">
        <w:rPr>
          <w:rFonts w:eastAsia="Calibri"/>
          <w:sz w:val="26"/>
          <w:szCs w:val="26"/>
        </w:rPr>
        <w:t xml:space="preserve">Đường sắt.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>D.</w:t>
      </w:r>
      <w:r w:rsidR="00340CB2" w:rsidRPr="00A71172">
        <w:rPr>
          <w:rFonts w:eastAsia="Calibri"/>
          <w:sz w:val="26"/>
          <w:szCs w:val="26"/>
        </w:rPr>
        <w:t xml:space="preserve"> Đường bộ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6.</w:t>
      </w:r>
      <w:r w:rsidRPr="00A71172">
        <w:rPr>
          <w:rFonts w:eastAsia="Calibri"/>
          <w:b/>
          <w:bCs/>
          <w:sz w:val="26"/>
          <w:szCs w:val="26"/>
        </w:rPr>
        <w:t xml:space="preserve"> Nơi có dòng biển nóng và lạnh gặp nhau ở vùng Nhật Bản thường tạo nên 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 động đất thường xuyên.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>sóng thần dữ dội.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>C.</w:t>
      </w:r>
      <w:r w:rsidR="00340CB2" w:rsidRPr="00A71172">
        <w:rPr>
          <w:rFonts w:eastAsia="Calibri"/>
          <w:sz w:val="26"/>
          <w:szCs w:val="26"/>
        </w:rPr>
        <w:t xml:space="preserve"> ngư trường nhiều cá.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D. </w:t>
      </w:r>
      <w:r w:rsidR="00340CB2" w:rsidRPr="00A71172">
        <w:rPr>
          <w:rFonts w:eastAsia="Calibri"/>
          <w:sz w:val="26"/>
          <w:szCs w:val="26"/>
        </w:rPr>
        <w:t>bão lớn hàng năm.</w:t>
      </w:r>
    </w:p>
    <w:p w:rsidR="00340CB2" w:rsidRPr="00A71172" w:rsidRDefault="00340CB2" w:rsidP="00340CB2">
      <w:pPr>
        <w:spacing w:line="360" w:lineRule="atLeast"/>
        <w:ind w:right="48"/>
        <w:jc w:val="both"/>
        <w:rPr>
          <w:rFonts w:eastAsia="Times New Roman"/>
          <w:b/>
          <w:bCs/>
          <w:sz w:val="26"/>
          <w:szCs w:val="26"/>
        </w:rPr>
      </w:pPr>
      <w:r w:rsidRPr="00D46231">
        <w:rPr>
          <w:rFonts w:eastAsia="Times New Roman"/>
          <w:b/>
          <w:bCs/>
          <w:sz w:val="26"/>
          <w:szCs w:val="26"/>
        </w:rPr>
        <w:t>Câu 7.</w:t>
      </w:r>
      <w:r w:rsidRPr="00A71172">
        <w:rPr>
          <w:rFonts w:eastAsia="Times New Roman"/>
          <w:b/>
          <w:bCs/>
          <w:sz w:val="26"/>
          <w:szCs w:val="26"/>
        </w:rPr>
        <w:t xml:space="preserve"> Diện tích trồng lúa của Nhật Bản ngày càng giảm không phải do</w:t>
      </w:r>
    </w:p>
    <w:p w:rsidR="00340CB2" w:rsidRPr="00A71172" w:rsidRDefault="00D46231" w:rsidP="00D46231">
      <w:pPr>
        <w:spacing w:line="360" w:lineRule="atLeast"/>
        <w:ind w:right="4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340CB2" w:rsidRPr="00A71172">
        <w:rPr>
          <w:rFonts w:eastAsia="Times New Roman"/>
          <w:b/>
          <w:sz w:val="26"/>
          <w:szCs w:val="26"/>
        </w:rPr>
        <w:t xml:space="preserve">A. </w:t>
      </w:r>
      <w:r w:rsidR="00340CB2" w:rsidRPr="00A71172">
        <w:rPr>
          <w:rFonts w:eastAsia="Times New Roman"/>
          <w:sz w:val="26"/>
          <w:szCs w:val="26"/>
        </w:rPr>
        <w:t xml:space="preserve"> Một phần diện tích trồng lúa dành cho quần cư.</w:t>
      </w:r>
    </w:p>
    <w:p w:rsidR="00340CB2" w:rsidRPr="00A71172" w:rsidRDefault="00D46231" w:rsidP="00D46231">
      <w:pPr>
        <w:spacing w:line="360" w:lineRule="atLeast"/>
        <w:ind w:right="4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340CB2" w:rsidRPr="00A71172">
        <w:rPr>
          <w:rFonts w:eastAsia="Times New Roman"/>
          <w:b/>
          <w:sz w:val="26"/>
          <w:szCs w:val="26"/>
        </w:rPr>
        <w:t>B.</w:t>
      </w:r>
      <w:r w:rsidR="00340CB2" w:rsidRPr="00340CB2">
        <w:rPr>
          <w:rFonts w:eastAsia="Times New Roman"/>
          <w:b/>
          <w:sz w:val="26"/>
          <w:szCs w:val="26"/>
        </w:rPr>
        <w:t xml:space="preserve"> </w:t>
      </w:r>
      <w:r w:rsidR="00340CB2" w:rsidRPr="00A71172">
        <w:rPr>
          <w:rFonts w:eastAsia="Times New Roman"/>
          <w:sz w:val="26"/>
          <w:szCs w:val="26"/>
        </w:rPr>
        <w:t>Nhật Bản có xu hướng nhập khẩu gạo từ bên ngoài.</w:t>
      </w:r>
    </w:p>
    <w:p w:rsidR="00340CB2" w:rsidRPr="00A71172" w:rsidRDefault="00D46231" w:rsidP="00D46231">
      <w:pPr>
        <w:spacing w:line="360" w:lineRule="atLeast"/>
        <w:ind w:right="4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340CB2" w:rsidRPr="00A71172">
        <w:rPr>
          <w:rFonts w:eastAsia="Times New Roman"/>
          <w:b/>
          <w:sz w:val="26"/>
          <w:szCs w:val="26"/>
        </w:rPr>
        <w:t xml:space="preserve">C. </w:t>
      </w:r>
      <w:r w:rsidR="00340CB2" w:rsidRPr="00A71172">
        <w:rPr>
          <w:rFonts w:eastAsia="Times New Roman"/>
          <w:sz w:val="26"/>
          <w:szCs w:val="26"/>
        </w:rPr>
        <w:t>Mức tiêu thụ gạo trên đầu người giảm và năng suất lúa ngày càng cao.</w:t>
      </w:r>
    </w:p>
    <w:p w:rsidR="00340CB2" w:rsidRPr="00A71172" w:rsidRDefault="00D46231" w:rsidP="00D46231">
      <w:pPr>
        <w:spacing w:line="360" w:lineRule="atLeast"/>
        <w:ind w:right="48"/>
        <w:jc w:val="both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 xml:space="preserve">   </w:t>
      </w:r>
      <w:r w:rsidR="00340CB2" w:rsidRPr="00A71172">
        <w:rPr>
          <w:rFonts w:eastAsia="Times New Roman"/>
          <w:b/>
          <w:sz w:val="26"/>
          <w:szCs w:val="26"/>
        </w:rPr>
        <w:t xml:space="preserve">D. </w:t>
      </w:r>
      <w:r w:rsidR="00340CB2" w:rsidRPr="00A71172">
        <w:rPr>
          <w:rFonts w:eastAsia="Times New Roman"/>
          <w:sz w:val="26"/>
          <w:szCs w:val="26"/>
        </w:rPr>
        <w:t>Diện tích dành cho trồng chè, thuốc lá, dâu tằm tăng lên</w:t>
      </w:r>
      <w:r w:rsidR="00340CB2" w:rsidRPr="00A71172">
        <w:rPr>
          <w:rFonts w:eastAsia="Times New Roman"/>
          <w:b/>
          <w:bCs/>
          <w:sz w:val="26"/>
          <w:szCs w:val="26"/>
        </w:rPr>
        <w:t xml:space="preserve"> </w:t>
      </w:r>
    </w:p>
    <w:p w:rsidR="00340CB2" w:rsidRPr="00A71172" w:rsidRDefault="00340CB2" w:rsidP="00340CB2">
      <w:pPr>
        <w:spacing w:before="60"/>
        <w:jc w:val="both"/>
        <w:rPr>
          <w:rFonts w:eastAsia="Calibri"/>
          <w:b/>
          <w:sz w:val="26"/>
          <w:szCs w:val="26"/>
        </w:rPr>
      </w:pPr>
      <w:r w:rsidRPr="00D46231">
        <w:rPr>
          <w:rFonts w:eastAsia="Calibri"/>
          <w:b/>
          <w:sz w:val="26"/>
          <w:szCs w:val="26"/>
        </w:rPr>
        <w:t>Câu 8</w:t>
      </w:r>
      <w:r w:rsidRPr="00A71172">
        <w:rPr>
          <w:rFonts w:eastAsia="Calibri"/>
          <w:b/>
          <w:sz w:val="26"/>
          <w:szCs w:val="26"/>
        </w:rPr>
        <w:t>. Khách hàng chủ yếu trong ngoại thương của Nhật Bản là:</w:t>
      </w:r>
    </w:p>
    <w:p w:rsidR="00340CB2" w:rsidRPr="00A71172" w:rsidRDefault="00D46231" w:rsidP="00D46231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 xml:space="preserve">   </w:t>
      </w:r>
      <w:r w:rsidR="00340CB2" w:rsidRPr="00A71172">
        <w:rPr>
          <w:rFonts w:eastAsia="Calibri"/>
          <w:b/>
          <w:bCs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>Tây Á</w:t>
      </w:r>
      <w:r w:rsidR="00340CB2" w:rsidRPr="00340CB2">
        <w:rPr>
          <w:rFonts w:eastAsia="Calibri"/>
          <w:sz w:val="26"/>
          <w:szCs w:val="26"/>
        </w:rPr>
        <w:t xml:space="preserve">                  </w:t>
      </w:r>
      <w:r>
        <w:rPr>
          <w:rFonts w:eastAsia="Calibri"/>
          <w:sz w:val="26"/>
          <w:szCs w:val="26"/>
        </w:rPr>
        <w:t xml:space="preserve">                  </w:t>
      </w:r>
      <w:r w:rsidR="00340CB2" w:rsidRPr="00A71172">
        <w:rPr>
          <w:rFonts w:eastAsia="Calibri"/>
          <w:b/>
          <w:bCs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>Hoa Kì, EU</w:t>
      </w:r>
      <w:r w:rsidR="00340CB2" w:rsidRPr="00340CB2">
        <w:rPr>
          <w:rFonts w:eastAsia="Calibri"/>
          <w:sz w:val="26"/>
          <w:szCs w:val="26"/>
        </w:rPr>
        <w:t xml:space="preserve">          </w:t>
      </w:r>
      <w:r w:rsidR="00802FE4">
        <w:rPr>
          <w:rFonts w:eastAsia="Calibri"/>
          <w:sz w:val="26"/>
          <w:szCs w:val="26"/>
        </w:rPr>
        <w:t xml:space="preserve">     </w:t>
      </w:r>
      <w:r w:rsidR="00340CB2" w:rsidRPr="00A71172">
        <w:rPr>
          <w:rFonts w:eastAsia="Calibri"/>
          <w:b/>
          <w:bCs/>
          <w:sz w:val="26"/>
          <w:szCs w:val="26"/>
        </w:rPr>
        <w:t>C.</w:t>
      </w:r>
      <w:r w:rsidR="00340CB2" w:rsidRPr="00340CB2">
        <w:rPr>
          <w:rFonts w:eastAsia="Calibri"/>
          <w:b/>
          <w:bCs/>
          <w:sz w:val="26"/>
          <w:szCs w:val="26"/>
        </w:rPr>
        <w:t xml:space="preserve"> </w:t>
      </w:r>
      <w:r w:rsidR="00340CB2" w:rsidRPr="00A71172">
        <w:rPr>
          <w:rFonts w:eastAsia="Calibri"/>
          <w:sz w:val="26"/>
          <w:szCs w:val="26"/>
        </w:rPr>
        <w:t>Ú</w:t>
      </w:r>
      <w:r>
        <w:rPr>
          <w:rFonts w:eastAsia="Calibri"/>
          <w:sz w:val="26"/>
          <w:szCs w:val="26"/>
        </w:rPr>
        <w:t xml:space="preserve">c                  </w:t>
      </w:r>
      <w:r w:rsidR="00340CB2" w:rsidRPr="00A71172">
        <w:rPr>
          <w:rFonts w:eastAsia="Calibri"/>
          <w:b/>
          <w:bCs/>
          <w:sz w:val="26"/>
          <w:szCs w:val="26"/>
        </w:rPr>
        <w:t xml:space="preserve">D. </w:t>
      </w:r>
      <w:r w:rsidR="00340CB2" w:rsidRPr="00340CB2">
        <w:rPr>
          <w:rFonts w:eastAsia="Calibri"/>
          <w:bCs/>
          <w:sz w:val="26"/>
          <w:szCs w:val="26"/>
        </w:rPr>
        <w:t xml:space="preserve"> </w:t>
      </w:r>
      <w:r w:rsidR="00340CB2" w:rsidRPr="00A71172">
        <w:rPr>
          <w:rFonts w:eastAsia="Calibri"/>
          <w:sz w:val="26"/>
          <w:szCs w:val="26"/>
        </w:rPr>
        <w:t>Các nước ASEAN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  <w:lang w:val="vi-VN"/>
        </w:rPr>
      </w:pPr>
      <w:r w:rsidRPr="00D46231">
        <w:rPr>
          <w:rFonts w:eastAsia="Calibri"/>
          <w:b/>
          <w:bCs/>
          <w:sz w:val="26"/>
          <w:szCs w:val="26"/>
          <w:lang w:val="vi-VN"/>
        </w:rPr>
        <w:t>Câu 9</w:t>
      </w:r>
      <w:r w:rsidRPr="00A71172">
        <w:rPr>
          <w:rFonts w:eastAsia="Calibri"/>
          <w:b/>
          <w:bCs/>
          <w:sz w:val="26"/>
          <w:szCs w:val="26"/>
          <w:lang w:val="vi-VN"/>
        </w:rPr>
        <w:t xml:space="preserve">. Liên Bang Nga không tiếp giáp với </w:t>
      </w:r>
    </w:p>
    <w:p w:rsidR="00340CB2" w:rsidRPr="00A71172" w:rsidRDefault="00D46231" w:rsidP="00D46231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  <w:lang w:val="nl-NL"/>
        </w:rPr>
        <w:t xml:space="preserve">   </w:t>
      </w:r>
      <w:r w:rsidR="00340CB2" w:rsidRPr="00A71172">
        <w:rPr>
          <w:rFonts w:eastAsia="Calibri"/>
          <w:b/>
          <w:sz w:val="26"/>
          <w:szCs w:val="26"/>
          <w:lang w:val="nl-NL"/>
        </w:rPr>
        <w:t>A.</w:t>
      </w:r>
      <w:r w:rsidR="00340CB2" w:rsidRPr="00A71172">
        <w:rPr>
          <w:rFonts w:eastAsia="Calibri"/>
          <w:sz w:val="26"/>
          <w:szCs w:val="26"/>
          <w:lang w:val="nl-NL"/>
        </w:rPr>
        <w:t xml:space="preserve"> biển Ban Tích</w:t>
      </w:r>
      <w:r w:rsidR="00340CB2" w:rsidRPr="00A71172">
        <w:rPr>
          <w:rFonts w:eastAsia="Calibri"/>
          <w:sz w:val="26"/>
          <w:szCs w:val="26"/>
          <w:lang w:val="nl-NL"/>
        </w:rPr>
        <w:tab/>
      </w:r>
      <w:r w:rsidR="00340CB2" w:rsidRPr="00A71172">
        <w:rPr>
          <w:rFonts w:eastAsia="Calibri"/>
          <w:b/>
          <w:sz w:val="26"/>
          <w:szCs w:val="26"/>
          <w:lang w:val="nl-NL"/>
        </w:rPr>
        <w:t xml:space="preserve">B. </w:t>
      </w:r>
      <w:r w:rsidR="00340CB2" w:rsidRPr="00A71172">
        <w:rPr>
          <w:rFonts w:eastAsia="Calibri"/>
          <w:sz w:val="26"/>
          <w:szCs w:val="26"/>
          <w:lang w:val="nl-NL"/>
        </w:rPr>
        <w:t>biển Đen.</w:t>
      </w:r>
      <w:r>
        <w:rPr>
          <w:rFonts w:eastAsia="Calibri"/>
          <w:sz w:val="26"/>
          <w:szCs w:val="26"/>
          <w:lang w:val="nl-NL"/>
        </w:rPr>
        <w:t xml:space="preserve">                   </w:t>
      </w:r>
      <w:r w:rsidR="00340CB2" w:rsidRPr="00D46231">
        <w:rPr>
          <w:rFonts w:eastAsia="Calibri"/>
          <w:b/>
          <w:sz w:val="26"/>
          <w:szCs w:val="26"/>
          <w:lang w:val="nl-NL"/>
        </w:rPr>
        <w:t xml:space="preserve">C. </w:t>
      </w:r>
      <w:r w:rsidR="00340CB2" w:rsidRPr="00D46231">
        <w:rPr>
          <w:rFonts w:eastAsia="Calibri"/>
          <w:sz w:val="26"/>
          <w:szCs w:val="26"/>
          <w:lang w:val="nl-NL"/>
        </w:rPr>
        <w:t xml:space="preserve">biển Caxpi.    </w:t>
      </w:r>
      <w:r w:rsidR="00340CB2" w:rsidRPr="00A71172">
        <w:rPr>
          <w:rFonts w:eastAsia="Calibri"/>
          <w:b/>
          <w:sz w:val="26"/>
          <w:szCs w:val="26"/>
        </w:rPr>
        <w:t xml:space="preserve">D. </w:t>
      </w:r>
      <w:r w:rsidR="00340CB2" w:rsidRPr="00A71172">
        <w:rPr>
          <w:rFonts w:eastAsia="Calibri"/>
          <w:sz w:val="26"/>
          <w:szCs w:val="26"/>
        </w:rPr>
        <w:t xml:space="preserve">biển Aran. 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10</w:t>
      </w:r>
      <w:r w:rsidRPr="00A71172">
        <w:rPr>
          <w:rFonts w:eastAsia="Calibri"/>
          <w:b/>
          <w:bCs/>
          <w:sz w:val="26"/>
          <w:szCs w:val="26"/>
        </w:rPr>
        <w:t>. Ngành công nghiệp mũi nhọn , hằng năm mang lại nguồn tài chính lớn cho Liên Bang Nga là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>công nghiệp luyện kim.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 xml:space="preserve">công nghiệp khai thác dầu khí. 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C. </w:t>
      </w:r>
      <w:r w:rsidR="00340CB2" w:rsidRPr="00A71172">
        <w:rPr>
          <w:rFonts w:eastAsia="Calibri"/>
          <w:sz w:val="26"/>
          <w:szCs w:val="26"/>
        </w:rPr>
        <w:t>công nghiệp quốc phòng.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>D.</w:t>
      </w:r>
      <w:r w:rsidR="00340CB2" w:rsidRPr="00A71172">
        <w:rPr>
          <w:rFonts w:eastAsia="Calibri"/>
          <w:sz w:val="26"/>
          <w:szCs w:val="26"/>
        </w:rPr>
        <w:t xml:space="preserve"> công nghiệp hàng không – vũ trụ. 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11.</w:t>
      </w:r>
      <w:r w:rsidRPr="00A71172">
        <w:rPr>
          <w:rFonts w:eastAsia="Calibri"/>
          <w:b/>
          <w:bCs/>
          <w:sz w:val="26"/>
          <w:szCs w:val="26"/>
        </w:rPr>
        <w:t xml:space="preserve"> Rừng của Liên bang Nga phân bố tập trung chủ yếu ở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 phần lãnh thổ phía Tây.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 xml:space="preserve">vùng núi U- ran. 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C. </w:t>
      </w:r>
      <w:r w:rsidR="00340CB2" w:rsidRPr="00A71172">
        <w:rPr>
          <w:rFonts w:eastAsia="Calibri"/>
          <w:sz w:val="26"/>
          <w:szCs w:val="26"/>
        </w:rPr>
        <w:t>đồng bằng Tây Xi – bia.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D. </w:t>
      </w:r>
      <w:r w:rsidR="00340CB2" w:rsidRPr="00A71172">
        <w:rPr>
          <w:rFonts w:eastAsia="Calibri"/>
          <w:sz w:val="26"/>
          <w:szCs w:val="26"/>
        </w:rPr>
        <w:t xml:space="preserve">phần lãnh thổ phía đông 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12.</w:t>
      </w:r>
      <w:r w:rsidRPr="00A71172">
        <w:rPr>
          <w:rFonts w:eastAsia="Calibri"/>
          <w:b/>
          <w:bCs/>
          <w:sz w:val="26"/>
          <w:szCs w:val="26"/>
        </w:rPr>
        <w:t xml:space="preserve"> Sông nào sau đây không bắt nguồn từ vùng núi cao đồ sộ ở phía tây Trung Quốc ?</w:t>
      </w:r>
    </w:p>
    <w:p w:rsidR="00D46231" w:rsidRDefault="00D46231" w:rsidP="00D46231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Mê Công. </w:t>
      </w:r>
      <w:r w:rsidR="00340CB2" w:rsidRPr="00340CB2">
        <w:rPr>
          <w:rFonts w:eastAsia="Calibri"/>
          <w:sz w:val="26"/>
          <w:szCs w:val="26"/>
        </w:rPr>
        <w:t xml:space="preserve">     </w:t>
      </w:r>
      <w:r>
        <w:rPr>
          <w:rFonts w:eastAsia="Calibri"/>
          <w:sz w:val="26"/>
          <w:szCs w:val="26"/>
        </w:rPr>
        <w:t xml:space="preserve">                         </w:t>
      </w:r>
      <w:r w:rsidR="00340CB2" w:rsidRPr="00340CB2"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</w:rPr>
        <w:t xml:space="preserve">                                        </w:t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>Hoàng Hà</w:t>
      </w:r>
      <w:r w:rsidR="00340CB2" w:rsidRPr="00340CB2">
        <w:rPr>
          <w:rFonts w:eastAsia="Calibri"/>
          <w:sz w:val="26"/>
          <w:szCs w:val="26"/>
        </w:rPr>
        <w:t xml:space="preserve">      </w:t>
      </w:r>
      <w:r>
        <w:rPr>
          <w:rFonts w:eastAsia="Calibri"/>
          <w:sz w:val="26"/>
          <w:szCs w:val="26"/>
        </w:rPr>
        <w:t xml:space="preserve"> </w:t>
      </w:r>
    </w:p>
    <w:p w:rsidR="00340CB2" w:rsidRPr="00A71172" w:rsidRDefault="00D46231" w:rsidP="00D46231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</w:t>
      </w:r>
      <w:r w:rsidR="00340CB2" w:rsidRPr="00A71172">
        <w:rPr>
          <w:rFonts w:eastAsia="Calibri"/>
          <w:b/>
          <w:sz w:val="26"/>
          <w:szCs w:val="26"/>
        </w:rPr>
        <w:t>C.</w:t>
      </w:r>
      <w:r w:rsidR="00340CB2" w:rsidRPr="00340CB2">
        <w:rPr>
          <w:rFonts w:eastAsia="Calibri"/>
          <w:b/>
          <w:sz w:val="26"/>
          <w:szCs w:val="26"/>
        </w:rPr>
        <w:t xml:space="preserve"> </w:t>
      </w:r>
      <w:r w:rsidR="00340CB2" w:rsidRPr="00A71172">
        <w:rPr>
          <w:rFonts w:eastAsia="Calibri"/>
          <w:sz w:val="26"/>
          <w:szCs w:val="26"/>
        </w:rPr>
        <w:t xml:space="preserve">Trường Giang. </w:t>
      </w:r>
      <w:r w:rsidR="00340CB2">
        <w:rPr>
          <w:rFonts w:eastAsia="Calibri"/>
          <w:sz w:val="26"/>
          <w:szCs w:val="26"/>
        </w:rPr>
        <w:t xml:space="preserve">  </w:t>
      </w:r>
      <w:r>
        <w:rPr>
          <w:rFonts w:eastAsia="Calibri"/>
          <w:sz w:val="26"/>
          <w:szCs w:val="26"/>
        </w:rPr>
        <w:t xml:space="preserve">                                                               </w:t>
      </w:r>
      <w:r w:rsidR="00340CB2" w:rsidRPr="00A71172">
        <w:rPr>
          <w:rFonts w:eastAsia="Calibri"/>
          <w:b/>
          <w:sz w:val="26"/>
          <w:szCs w:val="26"/>
        </w:rPr>
        <w:t>D.</w:t>
      </w:r>
      <w:r w:rsidR="00340CB2" w:rsidRPr="00A71172">
        <w:rPr>
          <w:rFonts w:eastAsia="Calibri"/>
          <w:sz w:val="26"/>
          <w:szCs w:val="26"/>
        </w:rPr>
        <w:t xml:space="preserve"> Hắc Long Giang. </w:t>
      </w:r>
    </w:p>
    <w:p w:rsidR="00802FE4" w:rsidRDefault="00802FE4" w:rsidP="00340CB2">
      <w:pPr>
        <w:rPr>
          <w:rFonts w:eastAsia="Calibri"/>
          <w:b/>
          <w:bCs/>
          <w:sz w:val="26"/>
          <w:szCs w:val="26"/>
          <w:u w:val="single"/>
        </w:rPr>
      </w:pPr>
    </w:p>
    <w:p w:rsidR="00802FE4" w:rsidRDefault="00802FE4" w:rsidP="00340CB2">
      <w:pPr>
        <w:rPr>
          <w:rFonts w:eastAsia="Calibri"/>
          <w:b/>
          <w:bCs/>
          <w:sz w:val="26"/>
          <w:szCs w:val="26"/>
          <w:u w:val="single"/>
        </w:rPr>
      </w:pP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13.</w:t>
      </w:r>
      <w:r w:rsidRPr="00A71172">
        <w:rPr>
          <w:rFonts w:eastAsia="Calibri"/>
          <w:b/>
          <w:bCs/>
          <w:sz w:val="26"/>
          <w:szCs w:val="26"/>
        </w:rPr>
        <w:t xml:space="preserve"> Các hoang mạc ở phía Tây Trung Quốc được hình thành trong điều kiện 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không có sông ngòi.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>nằm ở địa hình cao.</w:t>
      </w:r>
    </w:p>
    <w:p w:rsidR="00340CB2" w:rsidRPr="00A71172" w:rsidRDefault="00D46231" w:rsidP="00D46231">
      <w:pPr>
        <w:tabs>
          <w:tab w:val="left" w:pos="623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C. </w:t>
      </w:r>
      <w:r w:rsidR="00340CB2" w:rsidRPr="00A71172">
        <w:rPr>
          <w:rFonts w:eastAsia="Calibri"/>
          <w:sz w:val="26"/>
          <w:szCs w:val="26"/>
        </w:rPr>
        <w:t xml:space="preserve">nằm sâu trong lục địa.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D. </w:t>
      </w:r>
      <w:r w:rsidR="00340CB2" w:rsidRPr="00A71172">
        <w:rPr>
          <w:rFonts w:eastAsia="Calibri"/>
          <w:sz w:val="26"/>
          <w:szCs w:val="26"/>
        </w:rPr>
        <w:t>có hai mùa mưa và mùa khô.</w:t>
      </w:r>
    </w:p>
    <w:p w:rsidR="00340CB2" w:rsidRPr="00A71172" w:rsidRDefault="00340CB2" w:rsidP="00340CB2">
      <w:pPr>
        <w:spacing w:line="360" w:lineRule="atLeast"/>
        <w:ind w:right="48"/>
        <w:jc w:val="both"/>
        <w:rPr>
          <w:rFonts w:eastAsia="Times New Roman"/>
          <w:b/>
          <w:bCs/>
          <w:sz w:val="26"/>
          <w:szCs w:val="26"/>
        </w:rPr>
      </w:pPr>
      <w:r w:rsidRPr="00D46231">
        <w:rPr>
          <w:rFonts w:eastAsia="Times New Roman"/>
          <w:b/>
          <w:bCs/>
          <w:sz w:val="26"/>
          <w:szCs w:val="26"/>
        </w:rPr>
        <w:t>Câu 14.</w:t>
      </w:r>
      <w:r w:rsidRPr="00A71172">
        <w:rPr>
          <w:rFonts w:eastAsia="Times New Roman"/>
          <w:b/>
          <w:bCs/>
          <w:sz w:val="26"/>
          <w:szCs w:val="26"/>
        </w:rPr>
        <w:t xml:space="preserve"> Trung Quốc giáp với </w:t>
      </w:r>
    </w:p>
    <w:p w:rsidR="00340CB2" w:rsidRPr="00A71172" w:rsidRDefault="00D46231" w:rsidP="00D46231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 xml:space="preserve">A. </w:t>
      </w:r>
      <w:r w:rsidR="00340CB2" w:rsidRPr="00A71172">
        <w:rPr>
          <w:rFonts w:eastAsia="Calibri"/>
          <w:sz w:val="26"/>
          <w:szCs w:val="26"/>
        </w:rPr>
        <w:t xml:space="preserve"> Triều Tiên.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 xml:space="preserve">Hàn Quốc.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C. </w:t>
      </w:r>
      <w:r w:rsidR="00340CB2" w:rsidRPr="00A71172">
        <w:rPr>
          <w:rFonts w:eastAsia="Calibri"/>
          <w:sz w:val="26"/>
          <w:szCs w:val="26"/>
        </w:rPr>
        <w:t xml:space="preserve">Phi – lip </w:t>
      </w:r>
      <w:r w:rsidR="00340CB2">
        <w:rPr>
          <w:rFonts w:eastAsia="Calibri"/>
          <w:sz w:val="26"/>
          <w:szCs w:val="26"/>
        </w:rPr>
        <w:t>–</w:t>
      </w:r>
      <w:r w:rsidR="00340CB2" w:rsidRPr="00A71172">
        <w:rPr>
          <w:rFonts w:eastAsia="Calibri"/>
          <w:sz w:val="26"/>
          <w:szCs w:val="26"/>
        </w:rPr>
        <w:t xml:space="preserve"> pin</w:t>
      </w:r>
      <w:r w:rsidR="00340CB2">
        <w:rPr>
          <w:rFonts w:eastAsia="Calibri"/>
          <w:sz w:val="26"/>
          <w:szCs w:val="26"/>
        </w:rPr>
        <w:t xml:space="preserve">    </w:t>
      </w:r>
      <w:r w:rsidR="00340CB2" w:rsidRPr="00A71172">
        <w:rPr>
          <w:rFonts w:eastAsia="Calibri"/>
          <w:b/>
          <w:sz w:val="26"/>
          <w:szCs w:val="26"/>
        </w:rPr>
        <w:t xml:space="preserve">D. </w:t>
      </w:r>
      <w:r w:rsidR="00340CB2" w:rsidRPr="00A71172">
        <w:rPr>
          <w:rFonts w:eastAsia="Calibri"/>
          <w:sz w:val="26"/>
          <w:szCs w:val="26"/>
        </w:rPr>
        <w:t xml:space="preserve">Nhật Bản. </w:t>
      </w:r>
    </w:p>
    <w:p w:rsidR="00340CB2" w:rsidRPr="00A71172" w:rsidRDefault="00340CB2" w:rsidP="00340CB2">
      <w:pPr>
        <w:rPr>
          <w:rFonts w:eastAsia="Calibri"/>
          <w:b/>
          <w:bCs/>
          <w:sz w:val="26"/>
          <w:szCs w:val="26"/>
        </w:rPr>
      </w:pPr>
      <w:r w:rsidRPr="00D46231">
        <w:rPr>
          <w:rFonts w:eastAsia="Calibri"/>
          <w:b/>
          <w:bCs/>
          <w:sz w:val="26"/>
          <w:szCs w:val="26"/>
        </w:rPr>
        <w:t>Câu 15.</w:t>
      </w:r>
      <w:r w:rsidRPr="00A71172">
        <w:rPr>
          <w:rFonts w:eastAsia="Calibri"/>
          <w:b/>
          <w:bCs/>
          <w:sz w:val="26"/>
          <w:szCs w:val="26"/>
        </w:rPr>
        <w:t xml:space="preserve"> Khí hậu chủ yếu ở miền Tây Trung Quốc là</w:t>
      </w:r>
    </w:p>
    <w:p w:rsidR="00340CB2" w:rsidRPr="00A71172" w:rsidRDefault="00D46231" w:rsidP="00D46231">
      <w:pPr>
        <w:tabs>
          <w:tab w:val="left" w:pos="3479"/>
          <w:tab w:val="left" w:pos="6239"/>
          <w:tab w:val="left" w:pos="8999"/>
        </w:tabs>
        <w:rPr>
          <w:rFonts w:eastAsia="Calibri"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   </w:t>
      </w:r>
      <w:r w:rsidR="00340CB2" w:rsidRPr="00A71172">
        <w:rPr>
          <w:rFonts w:eastAsia="Calibri"/>
          <w:b/>
          <w:sz w:val="26"/>
          <w:szCs w:val="26"/>
        </w:rPr>
        <w:t>A.</w:t>
      </w:r>
      <w:r w:rsidR="00340CB2" w:rsidRPr="00A71172">
        <w:rPr>
          <w:rFonts w:eastAsia="Calibri"/>
          <w:sz w:val="26"/>
          <w:szCs w:val="26"/>
        </w:rPr>
        <w:t xml:space="preserve"> cận nhiệt đới. 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B. </w:t>
      </w:r>
      <w:r w:rsidR="00340CB2" w:rsidRPr="00A71172">
        <w:rPr>
          <w:rFonts w:eastAsia="Calibri"/>
          <w:sz w:val="26"/>
          <w:szCs w:val="26"/>
        </w:rPr>
        <w:t>nhiệt đới.</w:t>
      </w:r>
      <w:r w:rsidR="00340CB2" w:rsidRPr="00A71172">
        <w:rPr>
          <w:rFonts w:eastAsia="Calibri"/>
          <w:sz w:val="26"/>
          <w:szCs w:val="26"/>
        </w:rPr>
        <w:tab/>
      </w:r>
      <w:r w:rsidR="00340CB2" w:rsidRPr="00A71172">
        <w:rPr>
          <w:rFonts w:eastAsia="Calibri"/>
          <w:b/>
          <w:sz w:val="26"/>
          <w:szCs w:val="26"/>
        </w:rPr>
        <w:t xml:space="preserve">C. </w:t>
      </w:r>
      <w:r w:rsidR="00340CB2" w:rsidRPr="00A71172">
        <w:rPr>
          <w:rFonts w:eastAsia="Calibri"/>
          <w:sz w:val="26"/>
          <w:szCs w:val="26"/>
        </w:rPr>
        <w:t xml:space="preserve"> ôn đới lục địa. </w:t>
      </w:r>
      <w:r w:rsidR="00340CB2">
        <w:rPr>
          <w:rFonts w:eastAsia="Calibri"/>
          <w:sz w:val="26"/>
          <w:szCs w:val="26"/>
        </w:rPr>
        <w:t xml:space="preserve"> </w:t>
      </w:r>
      <w:r w:rsidR="00340CB2" w:rsidRPr="00A71172">
        <w:rPr>
          <w:rFonts w:eastAsia="Calibri"/>
          <w:b/>
          <w:sz w:val="26"/>
          <w:szCs w:val="26"/>
        </w:rPr>
        <w:t xml:space="preserve">D. </w:t>
      </w:r>
      <w:r w:rsidR="00340CB2" w:rsidRPr="00A71172">
        <w:rPr>
          <w:rFonts w:eastAsia="Calibri"/>
          <w:sz w:val="26"/>
          <w:szCs w:val="26"/>
        </w:rPr>
        <w:t xml:space="preserve">ôn đới gió mùa. </w:t>
      </w:r>
    </w:p>
    <w:p w:rsidR="00340CB2" w:rsidRPr="00116033" w:rsidRDefault="00340CB2" w:rsidP="00340CB2">
      <w:pPr>
        <w:rPr>
          <w:sz w:val="26"/>
          <w:szCs w:val="26"/>
        </w:rPr>
      </w:pPr>
      <w:r w:rsidRPr="00116033">
        <w:rPr>
          <w:b/>
          <w:sz w:val="26"/>
          <w:szCs w:val="26"/>
        </w:rPr>
        <w:t>B/ TỰ LUẬN ( 5.0 điểm).</w:t>
      </w:r>
    </w:p>
    <w:p w:rsidR="00340CB2" w:rsidRPr="00116033" w:rsidRDefault="00340CB2" w:rsidP="00340CB2">
      <w:pPr>
        <w:rPr>
          <w:b/>
          <w:bCs/>
          <w:sz w:val="26"/>
          <w:szCs w:val="26"/>
        </w:rPr>
      </w:pPr>
      <w:r w:rsidRPr="00116033">
        <w:rPr>
          <w:b/>
          <w:bCs/>
          <w:sz w:val="26"/>
          <w:szCs w:val="26"/>
        </w:rPr>
        <w:t xml:space="preserve">Câu 1. </w:t>
      </w:r>
      <w:r w:rsidRPr="00116033">
        <w:rPr>
          <w:sz w:val="26"/>
          <w:szCs w:val="26"/>
        </w:rPr>
        <w:t>So sánh sự khác biệt giữa miền Đông và miền Tây Trung</w:t>
      </w:r>
      <w:r w:rsidRPr="00340CB2">
        <w:rPr>
          <w:sz w:val="26"/>
          <w:szCs w:val="26"/>
        </w:rPr>
        <w:t xml:space="preserve"> Quốc</w:t>
      </w:r>
      <w:r w:rsidRPr="00116033">
        <w:rPr>
          <w:b/>
          <w:bCs/>
          <w:sz w:val="26"/>
          <w:szCs w:val="26"/>
        </w:rPr>
        <w:t xml:space="preserve">   (2 điểm)</w:t>
      </w:r>
    </w:p>
    <w:p w:rsidR="00340CB2" w:rsidRPr="00116033" w:rsidRDefault="00340CB2" w:rsidP="00340CB2">
      <w:pPr>
        <w:rPr>
          <w:b/>
          <w:bCs/>
          <w:sz w:val="26"/>
          <w:szCs w:val="26"/>
        </w:rPr>
      </w:pPr>
      <w:r w:rsidRPr="00116033">
        <w:rPr>
          <w:b/>
          <w:bCs/>
          <w:sz w:val="26"/>
          <w:szCs w:val="26"/>
        </w:rPr>
        <w:t>Câu 2. Cho bảng số liệu : Sự biến động cơ cấu dân theo nhóm tuổi của Nhật Bản</w:t>
      </w:r>
    </w:p>
    <w:tbl>
      <w:tblPr>
        <w:tblStyle w:val="TableGrid"/>
        <w:tblW w:w="9516" w:type="dxa"/>
        <w:jc w:val="center"/>
        <w:tblLook w:val="04A0" w:firstRow="1" w:lastRow="0" w:firstColumn="1" w:lastColumn="0" w:noHBand="0" w:noVBand="1"/>
      </w:tblPr>
      <w:tblGrid>
        <w:gridCol w:w="2700"/>
        <w:gridCol w:w="1596"/>
        <w:gridCol w:w="1596"/>
        <w:gridCol w:w="1596"/>
        <w:gridCol w:w="2028"/>
      </w:tblGrid>
      <w:tr w:rsidR="00186B2E" w:rsidRPr="00D46231" w:rsidTr="00186B2E">
        <w:trPr>
          <w:jc w:val="center"/>
        </w:trPr>
        <w:tc>
          <w:tcPr>
            <w:tcW w:w="2700" w:type="dxa"/>
          </w:tcPr>
          <w:p w:rsidR="00186B2E" w:rsidRPr="00D46231" w:rsidRDefault="00186B2E" w:rsidP="00D46231">
            <w:pPr>
              <w:jc w:val="center"/>
              <w:rPr>
                <w:b/>
                <w:bCs/>
                <w:sz w:val="26"/>
                <w:szCs w:val="26"/>
              </w:rPr>
            </w:pPr>
            <w:r w:rsidRPr="00D46231">
              <w:rPr>
                <w:b/>
                <w:bCs/>
                <w:sz w:val="26"/>
                <w:szCs w:val="26"/>
              </w:rPr>
              <w:t>Năm</w:t>
            </w:r>
          </w:p>
        </w:tc>
        <w:tc>
          <w:tcPr>
            <w:tcW w:w="1596" w:type="dxa"/>
          </w:tcPr>
          <w:p w:rsidR="00186B2E" w:rsidRPr="00D46231" w:rsidRDefault="00186B2E" w:rsidP="00D46231">
            <w:pPr>
              <w:jc w:val="center"/>
              <w:rPr>
                <w:b/>
                <w:bCs/>
                <w:sz w:val="26"/>
                <w:szCs w:val="26"/>
              </w:rPr>
            </w:pPr>
            <w:r w:rsidRPr="00D46231">
              <w:rPr>
                <w:b/>
                <w:bCs/>
                <w:sz w:val="26"/>
                <w:szCs w:val="26"/>
              </w:rPr>
              <w:t>1970</w:t>
            </w:r>
          </w:p>
        </w:tc>
        <w:tc>
          <w:tcPr>
            <w:tcW w:w="1596" w:type="dxa"/>
          </w:tcPr>
          <w:p w:rsidR="00186B2E" w:rsidRPr="00D46231" w:rsidRDefault="00186B2E" w:rsidP="00D46231">
            <w:pPr>
              <w:jc w:val="center"/>
              <w:rPr>
                <w:b/>
                <w:bCs/>
                <w:sz w:val="26"/>
                <w:szCs w:val="26"/>
              </w:rPr>
            </w:pPr>
            <w:r w:rsidRPr="00D46231">
              <w:rPr>
                <w:b/>
                <w:bCs/>
                <w:sz w:val="26"/>
                <w:szCs w:val="26"/>
              </w:rPr>
              <w:t>1997</w:t>
            </w:r>
          </w:p>
        </w:tc>
        <w:tc>
          <w:tcPr>
            <w:tcW w:w="1596" w:type="dxa"/>
          </w:tcPr>
          <w:p w:rsidR="00186B2E" w:rsidRPr="00D46231" w:rsidRDefault="00186B2E" w:rsidP="00D46231">
            <w:pPr>
              <w:jc w:val="center"/>
              <w:rPr>
                <w:b/>
                <w:bCs/>
                <w:sz w:val="26"/>
                <w:szCs w:val="26"/>
              </w:rPr>
            </w:pPr>
            <w:r w:rsidRPr="00D46231">
              <w:rPr>
                <w:b/>
                <w:bCs/>
                <w:sz w:val="26"/>
                <w:szCs w:val="26"/>
              </w:rPr>
              <w:t>2005</w:t>
            </w:r>
          </w:p>
        </w:tc>
        <w:tc>
          <w:tcPr>
            <w:tcW w:w="2028" w:type="dxa"/>
          </w:tcPr>
          <w:p w:rsidR="00186B2E" w:rsidRPr="00D46231" w:rsidRDefault="00186B2E" w:rsidP="00D46231">
            <w:pPr>
              <w:jc w:val="center"/>
              <w:rPr>
                <w:b/>
                <w:bCs/>
                <w:sz w:val="26"/>
                <w:szCs w:val="26"/>
              </w:rPr>
            </w:pPr>
            <w:r w:rsidRPr="00D46231">
              <w:rPr>
                <w:b/>
                <w:bCs/>
                <w:sz w:val="26"/>
                <w:szCs w:val="26"/>
              </w:rPr>
              <w:t>2025(dự kiến)</w:t>
            </w:r>
          </w:p>
        </w:tc>
      </w:tr>
      <w:tr w:rsidR="00186B2E" w:rsidRPr="00116033" w:rsidTr="00186B2E">
        <w:trPr>
          <w:jc w:val="center"/>
        </w:trPr>
        <w:tc>
          <w:tcPr>
            <w:tcW w:w="2700" w:type="dxa"/>
          </w:tcPr>
          <w:p w:rsidR="00186B2E" w:rsidRPr="00D46231" w:rsidRDefault="00186B2E" w:rsidP="000C0BA1">
            <w:pPr>
              <w:rPr>
                <w:b/>
                <w:bCs/>
                <w:sz w:val="26"/>
                <w:szCs w:val="26"/>
              </w:rPr>
            </w:pPr>
            <w:r w:rsidRPr="00D46231">
              <w:rPr>
                <w:b/>
                <w:bCs/>
                <w:sz w:val="26"/>
                <w:szCs w:val="26"/>
              </w:rPr>
              <w:t>Số dân ( triệu người)</w:t>
            </w:r>
          </w:p>
        </w:tc>
        <w:tc>
          <w:tcPr>
            <w:tcW w:w="1596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104</w:t>
            </w:r>
          </w:p>
        </w:tc>
        <w:tc>
          <w:tcPr>
            <w:tcW w:w="1596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126</w:t>
            </w:r>
          </w:p>
        </w:tc>
        <w:tc>
          <w:tcPr>
            <w:tcW w:w="1596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127,7</w:t>
            </w:r>
          </w:p>
        </w:tc>
        <w:tc>
          <w:tcPr>
            <w:tcW w:w="2028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117</w:t>
            </w:r>
          </w:p>
        </w:tc>
      </w:tr>
      <w:tr w:rsidR="00186B2E" w:rsidRPr="00116033" w:rsidTr="00186B2E">
        <w:trPr>
          <w:jc w:val="center"/>
        </w:trPr>
        <w:tc>
          <w:tcPr>
            <w:tcW w:w="2700" w:type="dxa"/>
          </w:tcPr>
          <w:p w:rsidR="00186B2E" w:rsidRPr="00D46231" w:rsidRDefault="00186B2E" w:rsidP="000C0BA1">
            <w:pPr>
              <w:rPr>
                <w:b/>
                <w:bCs/>
                <w:sz w:val="26"/>
                <w:szCs w:val="26"/>
              </w:rPr>
            </w:pPr>
            <w:r w:rsidRPr="00D46231">
              <w:rPr>
                <w:b/>
                <w:bCs/>
                <w:sz w:val="26"/>
                <w:szCs w:val="26"/>
              </w:rPr>
              <w:t>Dưới 15 tuổi (%)</w:t>
            </w:r>
          </w:p>
        </w:tc>
        <w:tc>
          <w:tcPr>
            <w:tcW w:w="1596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23,9</w:t>
            </w:r>
          </w:p>
        </w:tc>
        <w:tc>
          <w:tcPr>
            <w:tcW w:w="1596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15,3</w:t>
            </w:r>
          </w:p>
        </w:tc>
        <w:tc>
          <w:tcPr>
            <w:tcW w:w="1596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13,9</w:t>
            </w:r>
          </w:p>
        </w:tc>
        <w:tc>
          <w:tcPr>
            <w:tcW w:w="2028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11,7</w:t>
            </w:r>
          </w:p>
        </w:tc>
      </w:tr>
      <w:tr w:rsidR="00186B2E" w:rsidRPr="00116033" w:rsidTr="00186B2E">
        <w:trPr>
          <w:jc w:val="center"/>
        </w:trPr>
        <w:tc>
          <w:tcPr>
            <w:tcW w:w="2700" w:type="dxa"/>
          </w:tcPr>
          <w:p w:rsidR="00186B2E" w:rsidRPr="00D46231" w:rsidRDefault="00186B2E" w:rsidP="000C0BA1">
            <w:pPr>
              <w:rPr>
                <w:b/>
                <w:bCs/>
                <w:sz w:val="26"/>
                <w:szCs w:val="26"/>
              </w:rPr>
            </w:pPr>
            <w:r w:rsidRPr="00D46231">
              <w:rPr>
                <w:b/>
                <w:bCs/>
                <w:sz w:val="26"/>
                <w:szCs w:val="26"/>
              </w:rPr>
              <w:t>Trên 65 tuổi (%)</w:t>
            </w:r>
          </w:p>
        </w:tc>
        <w:tc>
          <w:tcPr>
            <w:tcW w:w="1596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7,1</w:t>
            </w:r>
          </w:p>
        </w:tc>
        <w:tc>
          <w:tcPr>
            <w:tcW w:w="1596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15,7</w:t>
            </w:r>
          </w:p>
        </w:tc>
        <w:tc>
          <w:tcPr>
            <w:tcW w:w="1596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19,2</w:t>
            </w:r>
          </w:p>
        </w:tc>
        <w:tc>
          <w:tcPr>
            <w:tcW w:w="2028" w:type="dxa"/>
          </w:tcPr>
          <w:p w:rsidR="00186B2E" w:rsidRPr="00116033" w:rsidRDefault="00186B2E" w:rsidP="00D46231">
            <w:pPr>
              <w:jc w:val="center"/>
              <w:rPr>
                <w:sz w:val="26"/>
                <w:szCs w:val="26"/>
              </w:rPr>
            </w:pPr>
            <w:r w:rsidRPr="00116033">
              <w:rPr>
                <w:sz w:val="26"/>
                <w:szCs w:val="26"/>
              </w:rPr>
              <w:t>28,2</w:t>
            </w:r>
          </w:p>
        </w:tc>
      </w:tr>
    </w:tbl>
    <w:p w:rsidR="00340CB2" w:rsidRPr="00116033" w:rsidRDefault="00340CB2" w:rsidP="00340CB2">
      <w:pPr>
        <w:rPr>
          <w:sz w:val="26"/>
          <w:szCs w:val="26"/>
        </w:rPr>
      </w:pPr>
      <w:r w:rsidRPr="00116033">
        <w:rPr>
          <w:sz w:val="26"/>
          <w:szCs w:val="26"/>
        </w:rPr>
        <w:t>a.</w:t>
      </w:r>
      <w:r w:rsidRPr="00116033">
        <w:rPr>
          <w:b/>
          <w:bCs/>
          <w:sz w:val="26"/>
          <w:szCs w:val="26"/>
        </w:rPr>
        <w:t xml:space="preserve"> </w:t>
      </w:r>
      <w:r w:rsidRPr="00116033">
        <w:rPr>
          <w:sz w:val="26"/>
          <w:szCs w:val="26"/>
        </w:rPr>
        <w:t>Tính số người trong độ tuổi 65 tuổi ở Nhật Bản thời kì trên.</w:t>
      </w:r>
    </w:p>
    <w:p w:rsidR="00340CB2" w:rsidRPr="00116033" w:rsidRDefault="00340CB2" w:rsidP="00340CB2">
      <w:pPr>
        <w:rPr>
          <w:sz w:val="26"/>
          <w:szCs w:val="26"/>
        </w:rPr>
      </w:pPr>
      <w:r w:rsidRPr="00116033">
        <w:rPr>
          <w:sz w:val="26"/>
          <w:szCs w:val="26"/>
        </w:rPr>
        <w:t>b. Hãy nhận xét xu hướng biến đổi cơ cấu dân số theo độ tuổi của Nhật Bản giai đoạn 1990 – 2005.</w:t>
      </w:r>
    </w:p>
    <w:p w:rsidR="00340CB2" w:rsidRPr="00116033" w:rsidRDefault="00340CB2" w:rsidP="00340CB2">
      <w:pPr>
        <w:rPr>
          <w:b/>
          <w:bCs/>
          <w:sz w:val="26"/>
          <w:szCs w:val="26"/>
        </w:rPr>
      </w:pPr>
      <w:r w:rsidRPr="00116033">
        <w:rPr>
          <w:b/>
          <w:bCs/>
          <w:sz w:val="26"/>
          <w:szCs w:val="26"/>
        </w:rPr>
        <w:t xml:space="preserve">Câu 3. </w:t>
      </w:r>
      <w:r w:rsidRPr="00116033">
        <w:rPr>
          <w:sz w:val="26"/>
          <w:szCs w:val="26"/>
        </w:rPr>
        <w:t>Tại sao Nhật Bản lại chú trọng phát triển ngành công nghiệp hiện đại đòi hỏi nhiều chất xám</w:t>
      </w:r>
      <w:r w:rsidRPr="00116033">
        <w:rPr>
          <w:b/>
          <w:bCs/>
          <w:sz w:val="26"/>
          <w:szCs w:val="26"/>
        </w:rPr>
        <w:t xml:space="preserve"> (1 điểm)</w:t>
      </w:r>
    </w:p>
    <w:p w:rsidR="00340CB2" w:rsidRDefault="00340CB2" w:rsidP="00340CB2">
      <w:pPr>
        <w:rPr>
          <w:sz w:val="26"/>
          <w:szCs w:val="26"/>
        </w:rPr>
      </w:pPr>
    </w:p>
    <w:p w:rsidR="00340CB2" w:rsidRDefault="00340CB2" w:rsidP="00340CB2">
      <w:pPr>
        <w:rPr>
          <w:sz w:val="26"/>
          <w:szCs w:val="26"/>
        </w:rPr>
      </w:pPr>
    </w:p>
    <w:p w:rsidR="00340CB2" w:rsidRPr="005A647F" w:rsidRDefault="00340CB2" w:rsidP="00340CB2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5A647F">
        <w:rPr>
          <w:rStyle w:val="YoungMixChar"/>
          <w:b/>
          <w:i/>
          <w:sz w:val="26"/>
          <w:szCs w:val="26"/>
        </w:rPr>
        <w:t>------ HẾT ------</w:t>
      </w:r>
    </w:p>
    <w:p w:rsidR="00340CB2" w:rsidRDefault="00340CB2" w:rsidP="00340CB2"/>
    <w:p w:rsidR="00546185" w:rsidRDefault="00546185"/>
    <w:sectPr w:rsidR="00546185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53C0D" w:rsidRDefault="00A53C0D" w:rsidP="00340CB2">
      <w:r>
        <w:separator/>
      </w:r>
    </w:p>
  </w:endnote>
  <w:endnote w:type="continuationSeparator" w:id="0">
    <w:p w:rsidR="00A53C0D" w:rsidRDefault="00A53C0D" w:rsidP="0034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41942" w:rsidRDefault="00000000">
    <w:pPr>
      <w:pBdr>
        <w:top w:val="single" w:sz="6" w:space="1" w:color="auto"/>
      </w:pBdr>
      <w:tabs>
        <w:tab w:val="right" w:pos="10489"/>
      </w:tabs>
    </w:pPr>
    <w:r>
      <w:t>Mã đề 60</w:t>
    </w:r>
    <w:r w:rsidR="00340CB2">
      <w:t>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53C0D" w:rsidRDefault="00A53C0D" w:rsidP="00340CB2">
      <w:r>
        <w:separator/>
      </w:r>
    </w:p>
  </w:footnote>
  <w:footnote w:type="continuationSeparator" w:id="0">
    <w:p w:rsidR="00A53C0D" w:rsidRDefault="00A53C0D" w:rsidP="00340C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CB2"/>
    <w:rsid w:val="00186B2E"/>
    <w:rsid w:val="00340CB2"/>
    <w:rsid w:val="00376B0C"/>
    <w:rsid w:val="00413153"/>
    <w:rsid w:val="00546185"/>
    <w:rsid w:val="006B38B2"/>
    <w:rsid w:val="006D0329"/>
    <w:rsid w:val="00732B4F"/>
    <w:rsid w:val="00802FE4"/>
    <w:rsid w:val="008B6C4A"/>
    <w:rsid w:val="009F6DAD"/>
    <w:rsid w:val="00A53C0D"/>
    <w:rsid w:val="00C66896"/>
    <w:rsid w:val="00D46231"/>
    <w:rsid w:val="00E24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3C36E9-08BA-4A6F-8BD4-F798A9411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CB2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oungMixChar">
    <w:name w:val="YoungMix_Char"/>
    <w:rsid w:val="00340CB2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340CB2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0C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0CB2"/>
    <w:rPr>
      <w:rFonts w:ascii="Times New Roman" w:hAnsi="Times New Roman" w:cs="Times New Roman"/>
      <w:color w:val="000000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340C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0CB2"/>
    <w:rPr>
      <w:rFonts w:ascii="Times New Roman" w:hAnsi="Times New Roman" w:cs="Times New Roman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601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2023-03-14T14:15:00Z</cp:lastPrinted>
  <dcterms:created xsi:type="dcterms:W3CDTF">2023-03-14T12:32:00Z</dcterms:created>
  <dcterms:modified xsi:type="dcterms:W3CDTF">2023-03-15T15:01:00Z</dcterms:modified>
</cp:coreProperties>
</file>